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B7" w:rsidRPr="009D48B7" w:rsidRDefault="009D48B7" w:rsidP="009D48B7">
      <w:pPr>
        <w:jc w:val="center"/>
        <w:rPr>
          <w:b/>
          <w:sz w:val="18"/>
          <w:szCs w:val="18"/>
          <w:u w:val="single"/>
        </w:rPr>
      </w:pPr>
      <w:r w:rsidRPr="009D48B7">
        <w:rPr>
          <w:b/>
          <w:sz w:val="18"/>
          <w:szCs w:val="18"/>
          <w:u w:val="single"/>
        </w:rPr>
        <w:t>RESTAURATION ET INTERNAT</w:t>
      </w:r>
    </w:p>
    <w:p w:rsidR="009D48B7" w:rsidRPr="009D48B7" w:rsidRDefault="009D48B7" w:rsidP="009D48B7">
      <w:pPr>
        <w:jc w:val="center"/>
        <w:rPr>
          <w:i/>
          <w:sz w:val="18"/>
          <w:szCs w:val="18"/>
        </w:rPr>
      </w:pPr>
    </w:p>
    <w:p w:rsidR="009D48B7" w:rsidRPr="009D48B7" w:rsidRDefault="009D48B7" w:rsidP="009D48B7">
      <w:pPr>
        <w:rPr>
          <w:i/>
          <w:sz w:val="18"/>
          <w:szCs w:val="18"/>
        </w:rPr>
      </w:pPr>
      <w:r w:rsidRPr="009D48B7">
        <w:rPr>
          <w:b/>
          <w:sz w:val="18"/>
          <w:szCs w:val="18"/>
        </w:rPr>
        <w:t>REGIME ET TARIFS</w:t>
      </w:r>
      <w:r w:rsidRPr="009D48B7">
        <w:rPr>
          <w:sz w:val="18"/>
          <w:szCs w:val="18"/>
        </w:rPr>
        <w:t> </w:t>
      </w:r>
      <w:r w:rsidRPr="009D48B7">
        <w:rPr>
          <w:i/>
          <w:sz w:val="18"/>
          <w:szCs w:val="18"/>
        </w:rPr>
        <w:t xml:space="preserve"> (tarifs 2020, sous réserve de modification en 2021)</w:t>
      </w:r>
    </w:p>
    <w:p w:rsidR="009D48B7" w:rsidRPr="009D48B7" w:rsidRDefault="009D48B7" w:rsidP="009D48B7">
      <w:pPr>
        <w:rPr>
          <w:sz w:val="18"/>
          <w:szCs w:val="18"/>
        </w:rPr>
      </w:pPr>
    </w:p>
    <w:p w:rsidR="009D48B7" w:rsidRPr="009D48B7" w:rsidRDefault="009D48B7" w:rsidP="009D48B7">
      <w:pPr>
        <w:rPr>
          <w:sz w:val="18"/>
          <w:szCs w:val="18"/>
        </w:rPr>
      </w:pPr>
      <w:r w:rsidRPr="009D48B7">
        <w:rPr>
          <w:sz w:val="18"/>
          <w:szCs w:val="18"/>
        </w:rPr>
        <w:t>L’accès au restaurant scolaire est autorisé grâce à une carte personnelle transmise par le lycée.</w:t>
      </w:r>
    </w:p>
    <w:p w:rsidR="009D48B7" w:rsidRPr="009D48B7" w:rsidRDefault="009D48B7" w:rsidP="009D48B7">
      <w:pPr>
        <w:rPr>
          <w:sz w:val="18"/>
          <w:szCs w:val="18"/>
        </w:rPr>
      </w:pPr>
      <w:r w:rsidRPr="009D48B7">
        <w:rPr>
          <w:sz w:val="18"/>
          <w:szCs w:val="18"/>
        </w:rPr>
        <w:t xml:space="preserve">L’inscription est réalisée en début d’année scolaire </w:t>
      </w:r>
      <w:r w:rsidRPr="009D48B7">
        <w:rPr>
          <w:b/>
          <w:sz w:val="18"/>
          <w:szCs w:val="18"/>
          <w:u w:val="single"/>
        </w:rPr>
        <w:t>et le régime est modifiable par courrier uniquement jusqu’au 30 septembre 2020</w:t>
      </w:r>
      <w:r w:rsidRPr="009D48B7">
        <w:rPr>
          <w:sz w:val="18"/>
          <w:szCs w:val="18"/>
        </w:rPr>
        <w:t>. Au delà de cette date, la démission d’un régime n’est possible que pour cas de force majeure, imputable à l’élève ou à l’établissement.</w:t>
      </w:r>
    </w:p>
    <w:p w:rsidR="009D48B7" w:rsidRPr="009D48B7" w:rsidRDefault="009D48B7" w:rsidP="009D48B7">
      <w:pPr>
        <w:tabs>
          <w:tab w:val="left" w:pos="387"/>
        </w:tabs>
        <w:rPr>
          <w:sz w:val="18"/>
          <w:szCs w:val="18"/>
        </w:rPr>
      </w:pPr>
      <w:r w:rsidRPr="009D48B7">
        <w:rPr>
          <w:sz w:val="18"/>
          <w:szCs w:val="18"/>
        </w:rPr>
        <w:tab/>
      </w:r>
    </w:p>
    <w:p w:rsidR="009D48B7" w:rsidRPr="009D48B7" w:rsidRDefault="009D48B7" w:rsidP="009D48B7">
      <w:pPr>
        <w:rPr>
          <w:sz w:val="18"/>
          <w:szCs w:val="18"/>
        </w:rPr>
      </w:pPr>
      <w:r w:rsidRPr="009D48B7">
        <w:rPr>
          <w:sz w:val="18"/>
          <w:szCs w:val="18"/>
        </w:rPr>
        <w:t xml:space="preserve">Tous les élèves, même externes, doivent chaque année scolaire, </w:t>
      </w:r>
      <w:r w:rsidRPr="009D48B7">
        <w:rPr>
          <w:b/>
          <w:sz w:val="18"/>
          <w:szCs w:val="18"/>
        </w:rPr>
        <w:t>remplir une fiche intendance et fournir un RIB</w:t>
      </w:r>
      <w:r w:rsidRPr="009D48B7">
        <w:rPr>
          <w:sz w:val="18"/>
          <w:szCs w:val="18"/>
        </w:rPr>
        <w:t>.</w:t>
      </w:r>
    </w:p>
    <w:p w:rsidR="009D48B7" w:rsidRPr="009D48B7" w:rsidRDefault="009D48B7" w:rsidP="009D48B7">
      <w:pPr>
        <w:rPr>
          <w:sz w:val="18"/>
          <w:szCs w:val="18"/>
        </w:rPr>
      </w:pPr>
    </w:p>
    <w:tbl>
      <w:tblPr>
        <w:tblStyle w:val="Grilledutableau"/>
        <w:tblW w:w="10611" w:type="dxa"/>
        <w:tblInd w:w="-318" w:type="dxa"/>
        <w:tblLook w:val="01E0"/>
      </w:tblPr>
      <w:tblGrid>
        <w:gridCol w:w="3261"/>
        <w:gridCol w:w="3675"/>
        <w:gridCol w:w="3675"/>
      </w:tblGrid>
      <w:tr w:rsidR="009D48B7" w:rsidRPr="009D48B7" w:rsidTr="00475CF8">
        <w:trPr>
          <w:trHeight w:val="248"/>
        </w:trPr>
        <w:tc>
          <w:tcPr>
            <w:tcW w:w="3261" w:type="dxa"/>
          </w:tcPr>
          <w:p w:rsidR="009D48B7" w:rsidRPr="009D48B7" w:rsidRDefault="009D48B7" w:rsidP="00475CF8">
            <w:pPr>
              <w:jc w:val="center"/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Nom du régime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jc w:val="center"/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Principes du Régime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jc w:val="center"/>
              <w:rPr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Obligations à respecter</w:t>
            </w:r>
          </w:p>
        </w:tc>
      </w:tr>
      <w:tr w:rsidR="009D48B7" w:rsidRPr="009D48B7" w:rsidTr="00475CF8">
        <w:trPr>
          <w:trHeight w:val="279"/>
        </w:trPr>
        <w:tc>
          <w:tcPr>
            <w:tcW w:w="3261" w:type="dxa"/>
            <w:vAlign w:val="center"/>
          </w:tcPr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Externe</w:t>
            </w:r>
          </w:p>
        </w:tc>
        <w:tc>
          <w:tcPr>
            <w:tcW w:w="7350" w:type="dxa"/>
            <w:gridSpan w:val="2"/>
            <w:vAlign w:val="center"/>
          </w:tcPr>
          <w:p w:rsidR="009D48B7" w:rsidRPr="009D48B7" w:rsidRDefault="009D48B7" w:rsidP="00475CF8">
            <w:pPr>
              <w:jc w:val="center"/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Aucun repas pris au Lycée</w:t>
            </w:r>
          </w:p>
        </w:tc>
      </w:tr>
      <w:tr w:rsidR="009D48B7" w:rsidRPr="009D48B7" w:rsidTr="00475CF8">
        <w:tc>
          <w:tcPr>
            <w:tcW w:w="3261" w:type="dxa"/>
            <w:vAlign w:val="center"/>
          </w:tcPr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Repas  « au ticket »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 xml:space="preserve">1 repas = 4,25€ </w:t>
            </w:r>
            <w:r w:rsidRPr="009D48B7">
              <w:rPr>
                <w:i/>
                <w:sz w:val="18"/>
                <w:szCs w:val="18"/>
              </w:rPr>
              <w:t>(tarif 2020</w:t>
            </w:r>
            <w:r w:rsidRPr="009D48B7">
              <w:rPr>
                <w:sz w:val="18"/>
                <w:szCs w:val="18"/>
              </w:rPr>
              <w:t>)</w:t>
            </w:r>
          </w:p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5 déjeuners possibles par semaine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. Repas pris au Lycée à la demande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. Avance obligatoire de 10 repas minimum, soit 42.50 euros à la rentrée scolaire puis au besoin sur le reste de l’année.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. Paiement uniquement des repas consommés (déduits du compte de restaurant scolaire)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  <w:u w:val="single"/>
              </w:rPr>
              <w:t xml:space="preserve">. L’élève ne peut manger que si le compte est suffisamment approvisionné </w:t>
            </w:r>
          </w:p>
        </w:tc>
      </w:tr>
      <w:tr w:rsidR="009D48B7" w:rsidRPr="009D48B7" w:rsidTr="00475CF8">
        <w:trPr>
          <w:trHeight w:val="1245"/>
        </w:trPr>
        <w:tc>
          <w:tcPr>
            <w:tcW w:w="3261" w:type="dxa"/>
            <w:vAlign w:val="center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Demi-pensionnaire au forfait</w:t>
            </w:r>
            <w:r w:rsidRPr="009D48B7">
              <w:rPr>
                <w:sz w:val="18"/>
                <w:szCs w:val="18"/>
              </w:rPr>
              <w:t xml:space="preserve"> </w:t>
            </w:r>
            <w:r w:rsidRPr="009D48B7">
              <w:rPr>
                <w:b/>
                <w:sz w:val="18"/>
                <w:szCs w:val="18"/>
              </w:rPr>
              <w:t>5 jours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Comprend tous les déjeuners de l’année scolaire (du lundi au vendredi)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 xml:space="preserve">. Coût par repas inférieur à celui du ticket en moyenne annuelle 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 xml:space="preserve">. </w:t>
            </w:r>
            <w:r w:rsidRPr="009D48B7">
              <w:rPr>
                <w:b/>
                <w:sz w:val="18"/>
                <w:szCs w:val="18"/>
              </w:rPr>
              <w:t xml:space="preserve">Engagement obligatoire pour toute l’année scolaire </w:t>
            </w:r>
          </w:p>
          <w:p w:rsidR="009D48B7" w:rsidRPr="009D48B7" w:rsidRDefault="009D48B7" w:rsidP="00475CF8">
            <w:pPr>
              <w:rPr>
                <w:i/>
                <w:sz w:val="18"/>
                <w:szCs w:val="18"/>
              </w:rPr>
            </w:pPr>
            <w:r w:rsidRPr="009D48B7">
              <w:rPr>
                <w:i/>
                <w:sz w:val="18"/>
                <w:szCs w:val="18"/>
              </w:rPr>
              <w:t>(tarif 2020=569€)</w:t>
            </w:r>
          </w:p>
          <w:p w:rsidR="009D48B7" w:rsidRPr="009D48B7" w:rsidRDefault="009D48B7" w:rsidP="00475CF8">
            <w:pPr>
              <w:rPr>
                <w:i/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. Les repas sont dus même non consommés (sauf pendant les stages, les voyages scolaires maladie de 4 jrs consécutifs) sont déduits de la facture)</w:t>
            </w:r>
          </w:p>
        </w:tc>
      </w:tr>
      <w:tr w:rsidR="009D48B7" w:rsidRPr="009D48B7" w:rsidTr="00475CF8">
        <w:tc>
          <w:tcPr>
            <w:tcW w:w="3261" w:type="dxa"/>
            <w:vAlign w:val="center"/>
          </w:tcPr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Demi-pensionnaire au forfait 4 jours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Comprend 4 déjeuners par semaine (tous les jours à l’exclusion du mercredi)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 xml:space="preserve">.Coût repas inférieur à celui du ticket en moyenne annuelle 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.</w:t>
            </w:r>
            <w:r w:rsidRPr="009D48B7">
              <w:rPr>
                <w:b/>
                <w:sz w:val="18"/>
                <w:szCs w:val="18"/>
              </w:rPr>
              <w:t>Engagement obligatoire pour toute l’année scolaire</w:t>
            </w:r>
            <w:r w:rsidRPr="009D48B7">
              <w:rPr>
                <w:sz w:val="18"/>
                <w:szCs w:val="18"/>
              </w:rPr>
              <w:t xml:space="preserve"> </w:t>
            </w:r>
          </w:p>
          <w:p w:rsidR="009D48B7" w:rsidRPr="009D48B7" w:rsidRDefault="009D48B7" w:rsidP="00475CF8">
            <w:pPr>
              <w:rPr>
                <w:i/>
                <w:sz w:val="18"/>
                <w:szCs w:val="18"/>
              </w:rPr>
            </w:pPr>
            <w:r w:rsidRPr="009D48B7">
              <w:rPr>
                <w:i/>
                <w:sz w:val="18"/>
                <w:szCs w:val="18"/>
              </w:rPr>
              <w:t>(tarif 2020 :453€)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i/>
                <w:sz w:val="18"/>
                <w:szCs w:val="18"/>
              </w:rPr>
              <w:t>.</w:t>
            </w:r>
            <w:r w:rsidRPr="009D48B7">
              <w:rPr>
                <w:sz w:val="18"/>
                <w:szCs w:val="18"/>
              </w:rPr>
              <w:t>Les repas sont dus même non consommés (sauf pendant les stages, les voyages scolaires, maladie de 4 jrs consécutifs) sont déduits de la facture</w:t>
            </w:r>
          </w:p>
        </w:tc>
      </w:tr>
      <w:tr w:rsidR="009D48B7" w:rsidRPr="009D48B7" w:rsidTr="00475CF8">
        <w:trPr>
          <w:trHeight w:val="1441"/>
        </w:trPr>
        <w:tc>
          <w:tcPr>
            <w:tcW w:w="3261" w:type="dxa"/>
            <w:vAlign w:val="center"/>
          </w:tcPr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Interne au forfait</w:t>
            </w:r>
          </w:p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 xml:space="preserve">Comprend les petits déjeuners, déjeuners et diners de l’année scolaire (du lundi au samedi matin) </w:t>
            </w:r>
            <w:r w:rsidRPr="009D48B7">
              <w:rPr>
                <w:b/>
                <w:sz w:val="18"/>
                <w:szCs w:val="18"/>
              </w:rPr>
              <w:t>et les nuitées</w:t>
            </w:r>
            <w:r w:rsidRPr="009D48B7">
              <w:rPr>
                <w:sz w:val="18"/>
                <w:szCs w:val="18"/>
              </w:rPr>
              <w:t xml:space="preserve"> </w:t>
            </w:r>
            <w:r w:rsidRPr="009D48B7">
              <w:rPr>
                <w:b/>
                <w:sz w:val="18"/>
                <w:szCs w:val="18"/>
              </w:rPr>
              <w:t>correspondantes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. Hébergement sur place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>Sous réserve de places disponibles (réponse le 11 07 20)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 xml:space="preserve">. </w:t>
            </w:r>
            <w:r w:rsidRPr="009D48B7">
              <w:rPr>
                <w:b/>
                <w:sz w:val="18"/>
                <w:szCs w:val="18"/>
              </w:rPr>
              <w:t xml:space="preserve">Engagement obligatoire pour toute l’année scolaire </w:t>
            </w:r>
          </w:p>
          <w:p w:rsidR="009D48B7" w:rsidRPr="009D48B7" w:rsidRDefault="009D48B7" w:rsidP="00475CF8">
            <w:pPr>
              <w:rPr>
                <w:i/>
                <w:sz w:val="18"/>
                <w:szCs w:val="18"/>
              </w:rPr>
            </w:pPr>
            <w:r w:rsidRPr="009D48B7">
              <w:rPr>
                <w:i/>
                <w:sz w:val="18"/>
                <w:szCs w:val="18"/>
              </w:rPr>
              <w:t>. Pré-BAC /Tarif 2020=1441€)</w:t>
            </w:r>
          </w:p>
          <w:p w:rsidR="009D48B7" w:rsidRPr="009D48B7" w:rsidRDefault="009D48B7" w:rsidP="00475CF8">
            <w:pPr>
              <w:rPr>
                <w:i/>
                <w:sz w:val="18"/>
                <w:szCs w:val="18"/>
              </w:rPr>
            </w:pPr>
            <w:r w:rsidRPr="009D48B7">
              <w:rPr>
                <w:i/>
                <w:sz w:val="18"/>
                <w:szCs w:val="18"/>
              </w:rPr>
              <w:t>. CPGE / tarif 2020 =1805€)</w:t>
            </w:r>
          </w:p>
        </w:tc>
      </w:tr>
      <w:tr w:rsidR="009D48B7" w:rsidRPr="009D48B7" w:rsidTr="00475CF8">
        <w:tc>
          <w:tcPr>
            <w:tcW w:w="3261" w:type="dxa"/>
            <w:vAlign w:val="center"/>
          </w:tcPr>
          <w:p w:rsidR="009D48B7" w:rsidRPr="009D48B7" w:rsidRDefault="009D48B7" w:rsidP="00475CF8">
            <w:pPr>
              <w:rPr>
                <w:b/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Interne-</w:t>
            </w:r>
            <w:proofErr w:type="spellStart"/>
            <w:r w:rsidRPr="009D48B7">
              <w:rPr>
                <w:b/>
                <w:sz w:val="18"/>
                <w:szCs w:val="18"/>
              </w:rPr>
              <w:t>externé</w:t>
            </w:r>
            <w:proofErr w:type="spellEnd"/>
            <w:r w:rsidRPr="009D48B7">
              <w:rPr>
                <w:b/>
                <w:sz w:val="18"/>
                <w:szCs w:val="18"/>
              </w:rPr>
              <w:t xml:space="preserve"> au forfait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b/>
                <w:sz w:val="18"/>
                <w:szCs w:val="18"/>
              </w:rPr>
              <w:t>(sans les nuitées)</w:t>
            </w:r>
            <w:r w:rsidRPr="009D48B7">
              <w:rPr>
                <w:sz w:val="18"/>
                <w:szCs w:val="18"/>
              </w:rPr>
              <w:t xml:space="preserve"> Comprend les petits déjeuners, déjeuners et diners de l’année scolaire (du lundi au samedi matin) </w:t>
            </w: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</w:p>
        </w:tc>
        <w:tc>
          <w:tcPr>
            <w:tcW w:w="3675" w:type="dxa"/>
          </w:tcPr>
          <w:p w:rsidR="009D48B7" w:rsidRPr="009D48B7" w:rsidRDefault="009D48B7" w:rsidP="00475CF8">
            <w:pPr>
              <w:rPr>
                <w:sz w:val="18"/>
                <w:szCs w:val="18"/>
              </w:rPr>
            </w:pPr>
            <w:r w:rsidRPr="009D48B7">
              <w:rPr>
                <w:sz w:val="18"/>
                <w:szCs w:val="18"/>
              </w:rPr>
              <w:t xml:space="preserve">. </w:t>
            </w:r>
            <w:r w:rsidRPr="009D48B7">
              <w:rPr>
                <w:b/>
                <w:sz w:val="18"/>
                <w:szCs w:val="18"/>
              </w:rPr>
              <w:t>Engagement obligatoire pour toute l’année scolaire</w:t>
            </w:r>
            <w:r w:rsidRPr="009D48B7">
              <w:rPr>
                <w:sz w:val="18"/>
                <w:szCs w:val="18"/>
              </w:rPr>
              <w:t xml:space="preserve"> </w:t>
            </w:r>
          </w:p>
          <w:p w:rsidR="009D48B7" w:rsidRPr="009D48B7" w:rsidRDefault="009D48B7" w:rsidP="00475CF8">
            <w:pPr>
              <w:rPr>
                <w:i/>
                <w:sz w:val="18"/>
                <w:szCs w:val="18"/>
              </w:rPr>
            </w:pPr>
            <w:r w:rsidRPr="009D48B7">
              <w:rPr>
                <w:i/>
                <w:sz w:val="18"/>
                <w:szCs w:val="18"/>
              </w:rPr>
              <w:t xml:space="preserve"> BTS /CPGE (tarif 2020= 1270€)</w:t>
            </w:r>
          </w:p>
          <w:p w:rsidR="009D48B7" w:rsidRPr="009D48B7" w:rsidRDefault="009D48B7" w:rsidP="00475CF8">
            <w:pPr>
              <w:rPr>
                <w:sz w:val="18"/>
                <w:szCs w:val="18"/>
              </w:rPr>
            </w:pPr>
          </w:p>
        </w:tc>
      </w:tr>
    </w:tbl>
    <w:p w:rsidR="009D48B7" w:rsidRPr="009D48B7" w:rsidRDefault="009D48B7" w:rsidP="009D48B7">
      <w:pPr>
        <w:rPr>
          <w:b/>
          <w:sz w:val="18"/>
          <w:szCs w:val="18"/>
        </w:rPr>
      </w:pPr>
      <w:r w:rsidRPr="009D48B7">
        <w:rPr>
          <w:b/>
          <w:sz w:val="18"/>
          <w:szCs w:val="18"/>
        </w:rPr>
        <w:t>MODALITES DE PAIEMENT</w:t>
      </w:r>
    </w:p>
    <w:p w:rsidR="009D48B7" w:rsidRPr="009D48B7" w:rsidRDefault="009D48B7" w:rsidP="009D48B7">
      <w:pPr>
        <w:rPr>
          <w:sz w:val="18"/>
          <w:szCs w:val="18"/>
        </w:rPr>
      </w:pPr>
      <w:r w:rsidRPr="009D48B7">
        <w:rPr>
          <w:sz w:val="18"/>
          <w:szCs w:val="18"/>
        </w:rPr>
        <w:t xml:space="preserve">Paiement des </w:t>
      </w:r>
      <w:r w:rsidRPr="009D48B7">
        <w:rPr>
          <w:b/>
          <w:sz w:val="18"/>
          <w:szCs w:val="18"/>
          <w:u w:val="single"/>
        </w:rPr>
        <w:t xml:space="preserve"> « REPAS AU TICKET »</w:t>
      </w:r>
      <w:r w:rsidRPr="009D48B7">
        <w:rPr>
          <w:sz w:val="18"/>
          <w:szCs w:val="18"/>
        </w:rPr>
        <w:t xml:space="preserve"> (réapprovisionnement de la carte) </w:t>
      </w:r>
      <w:r w:rsidRPr="009D48B7">
        <w:rPr>
          <w:b/>
          <w:sz w:val="18"/>
          <w:szCs w:val="18"/>
        </w:rPr>
        <w:t>le matin avant 10h30 (délai de rigueur)</w:t>
      </w:r>
      <w:r w:rsidRPr="009D48B7">
        <w:rPr>
          <w:sz w:val="18"/>
          <w:szCs w:val="18"/>
        </w:rPr>
        <w:t xml:space="preserve"> pour un déjeuner le midi, soit par chèque déposé dans la boite aux lettres prévue à cet effet, en espèces soit en paiement en ligne directement sur le site de l’établissement ou virement.</w:t>
      </w:r>
    </w:p>
    <w:p w:rsidR="009D48B7" w:rsidRPr="009D48B7" w:rsidRDefault="009D48B7" w:rsidP="009D48B7">
      <w:pPr>
        <w:rPr>
          <w:rStyle w:val="lev"/>
          <w:b w:val="0"/>
          <w:bCs w:val="0"/>
          <w:sz w:val="18"/>
          <w:szCs w:val="18"/>
        </w:rPr>
      </w:pPr>
      <w:r w:rsidRPr="009D48B7">
        <w:rPr>
          <w:b/>
          <w:i/>
          <w:sz w:val="18"/>
          <w:szCs w:val="18"/>
        </w:rPr>
        <w:t>ATTENTION : Si le compte de restauration n’est pas approvisionné suffisamment (4.25€), l’élève ne peut pas déjeuner</w:t>
      </w:r>
      <w:r>
        <w:rPr>
          <w:b/>
          <w:i/>
          <w:sz w:val="18"/>
          <w:szCs w:val="18"/>
        </w:rPr>
        <w:t xml:space="preserve">. </w:t>
      </w:r>
      <w:r w:rsidRPr="009D48B7">
        <w:rPr>
          <w:sz w:val="18"/>
          <w:szCs w:val="18"/>
        </w:rPr>
        <w:t xml:space="preserve">Paiement du </w:t>
      </w:r>
      <w:r w:rsidRPr="009D48B7">
        <w:rPr>
          <w:b/>
          <w:sz w:val="18"/>
          <w:szCs w:val="18"/>
          <w:u w:val="single"/>
        </w:rPr>
        <w:t xml:space="preserve"> « FORFAIT »</w:t>
      </w:r>
      <w:r w:rsidRPr="009D48B7">
        <w:rPr>
          <w:sz w:val="18"/>
          <w:szCs w:val="18"/>
        </w:rPr>
        <w:t xml:space="preserve">  (</w:t>
      </w:r>
      <w:r w:rsidRPr="009D48B7">
        <w:rPr>
          <w:rStyle w:val="lev"/>
          <w:i/>
          <w:sz w:val="18"/>
          <w:szCs w:val="18"/>
        </w:rPr>
        <w:t>Implique un engagement annuel de septembre 2020 à juillet 201)</w:t>
      </w:r>
      <w:r w:rsidRPr="009D48B7">
        <w:rPr>
          <w:sz w:val="18"/>
          <w:szCs w:val="18"/>
        </w:rPr>
        <w:t xml:space="preserve"> soit</w:t>
      </w:r>
    </w:p>
    <w:p w:rsidR="009D48B7" w:rsidRDefault="009D48B7" w:rsidP="009D48B7">
      <w:pPr>
        <w:ind w:left="709"/>
        <w:rPr>
          <w:sz w:val="22"/>
          <w:szCs w:val="22"/>
        </w:rPr>
      </w:pPr>
      <w:r w:rsidRPr="001564EE">
        <w:rPr>
          <w:sz w:val="22"/>
          <w:szCs w:val="22"/>
        </w:rPr>
        <w:t>* sur facture trimestrielle transmise aux familles (première facture en octobre)</w:t>
      </w:r>
      <w:r>
        <w:rPr>
          <w:sz w:val="22"/>
          <w:szCs w:val="22"/>
        </w:rPr>
        <w:t xml:space="preserve">, par chèque, </w:t>
      </w:r>
      <w:r w:rsidRPr="001564EE">
        <w:rPr>
          <w:sz w:val="22"/>
          <w:szCs w:val="22"/>
        </w:rPr>
        <w:t>en espèces</w:t>
      </w:r>
      <w:r>
        <w:rPr>
          <w:sz w:val="22"/>
          <w:szCs w:val="22"/>
        </w:rPr>
        <w:t>, virement, ou directement en ligne sur le site de l’établissement.</w:t>
      </w:r>
    </w:p>
    <w:p w:rsidR="009D48B7" w:rsidRDefault="009D48B7" w:rsidP="009D48B7">
      <w:pPr>
        <w:ind w:left="709"/>
        <w:rPr>
          <w:sz w:val="22"/>
          <w:szCs w:val="22"/>
        </w:rPr>
      </w:pPr>
      <w:r w:rsidRPr="001564EE">
        <w:rPr>
          <w:sz w:val="22"/>
          <w:szCs w:val="22"/>
        </w:rPr>
        <w:t>* par prélèvement automatique mensuel</w:t>
      </w:r>
      <w:r>
        <w:rPr>
          <w:sz w:val="22"/>
          <w:szCs w:val="22"/>
        </w:rPr>
        <w:t xml:space="preserve"> pour les familles non Boursiers</w:t>
      </w:r>
      <w:r w:rsidRPr="001564EE">
        <w:rPr>
          <w:sz w:val="22"/>
          <w:szCs w:val="22"/>
        </w:rPr>
        <w:t xml:space="preserve"> (</w:t>
      </w:r>
      <w:r>
        <w:rPr>
          <w:sz w:val="22"/>
          <w:szCs w:val="22"/>
        </w:rPr>
        <w:t>mandat SEPA obligatoire à remplir,</w:t>
      </w:r>
      <w:r w:rsidRPr="001564EE">
        <w:rPr>
          <w:sz w:val="22"/>
          <w:szCs w:val="22"/>
        </w:rPr>
        <w:t xml:space="preserve"> fournir un RIB ne suffit pas)</w:t>
      </w:r>
    </w:p>
    <w:p w:rsidR="009D48B7" w:rsidRPr="001564EE" w:rsidRDefault="009D48B7" w:rsidP="009D48B7">
      <w:pPr>
        <w:ind w:left="709"/>
        <w:rPr>
          <w:sz w:val="22"/>
          <w:szCs w:val="22"/>
        </w:rPr>
      </w:pPr>
    </w:p>
    <w:p w:rsidR="009D48B7" w:rsidRPr="001564EE" w:rsidRDefault="0041247A" w:rsidP="009D48B7">
      <w:pPr>
        <w:tabs>
          <w:tab w:val="left" w:pos="174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15pt;margin-top:8.25pt;width:514.6pt;height:0;z-index:251658240" o:connectortype="straight"/>
        </w:pict>
      </w:r>
    </w:p>
    <w:p w:rsidR="009D48B7" w:rsidRDefault="009D48B7" w:rsidP="009D48B7">
      <w:pPr>
        <w:tabs>
          <w:tab w:val="left" w:pos="1740"/>
        </w:tabs>
        <w:jc w:val="center"/>
      </w:pPr>
      <w:r w:rsidRPr="001564EE">
        <w:rPr>
          <w:b/>
          <w:sz w:val="22"/>
          <w:szCs w:val="22"/>
        </w:rPr>
        <w:t xml:space="preserve"> </w:t>
      </w:r>
      <w:r w:rsidRPr="001564EE">
        <w:rPr>
          <w:b/>
          <w:sz w:val="22"/>
          <w:szCs w:val="22"/>
          <w:highlight w:val="lightGray"/>
        </w:rPr>
        <w:t>Le règlement intérieur 20</w:t>
      </w:r>
      <w:r>
        <w:rPr>
          <w:b/>
          <w:sz w:val="22"/>
          <w:szCs w:val="22"/>
          <w:highlight w:val="lightGray"/>
        </w:rPr>
        <w:t xml:space="preserve">20 </w:t>
      </w:r>
      <w:r w:rsidRPr="001564EE">
        <w:rPr>
          <w:b/>
          <w:sz w:val="22"/>
          <w:szCs w:val="22"/>
          <w:highlight w:val="lightGray"/>
        </w:rPr>
        <w:t>du service de restauration</w:t>
      </w:r>
      <w:r>
        <w:rPr>
          <w:b/>
          <w:sz w:val="22"/>
          <w:szCs w:val="22"/>
        </w:rPr>
        <w:t>, les tarifs à jour et le calendrier de prélèvement sont consultables sur le site du lycée (</w:t>
      </w:r>
      <w:hyperlink r:id="rId4" w:history="1">
        <w:r w:rsidRPr="001564EE">
          <w:rPr>
            <w:rStyle w:val="Lienhypertexte"/>
            <w:sz w:val="22"/>
            <w:szCs w:val="22"/>
          </w:rPr>
          <w:t>http://touchard-lycee72.ac-nantes.fr</w:t>
        </w:r>
      </w:hyperlink>
      <w:r>
        <w:t>).</w:t>
      </w:r>
    </w:p>
    <w:p w:rsidR="00A8513D" w:rsidRDefault="00A8513D"/>
    <w:sectPr w:rsidR="00A8513D" w:rsidSect="00A8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9D48B7"/>
    <w:rsid w:val="0041247A"/>
    <w:rsid w:val="008D1416"/>
    <w:rsid w:val="009D48B7"/>
    <w:rsid w:val="00A8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9D48B7"/>
    <w:rPr>
      <w:b/>
      <w:bCs/>
    </w:rPr>
  </w:style>
  <w:style w:type="character" w:styleId="Lienhypertexte">
    <w:name w:val="Hyperlink"/>
    <w:basedOn w:val="Policepardfaut"/>
    <w:rsid w:val="009D4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uchard-lycee72.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2970</Characters>
  <Application>Microsoft Office Word</Application>
  <DocSecurity>4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VPIERRE</dc:creator>
  <cp:lastModifiedBy>locadm</cp:lastModifiedBy>
  <cp:revision>2</cp:revision>
  <dcterms:created xsi:type="dcterms:W3CDTF">2020-05-14T11:58:00Z</dcterms:created>
  <dcterms:modified xsi:type="dcterms:W3CDTF">2020-05-14T11:58:00Z</dcterms:modified>
</cp:coreProperties>
</file>