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0ABA" w14:textId="189AA084" w:rsidR="00984E6E" w:rsidRDefault="00162B77" w:rsidP="00162B77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162B77">
        <w:rPr>
          <w:b/>
          <w:i/>
          <w:color w:val="FF0000"/>
          <w:sz w:val="40"/>
          <w:szCs w:val="40"/>
          <w:u w:val="single"/>
        </w:rPr>
        <w:t>Jean Monnet</w:t>
      </w:r>
      <w:r w:rsidR="001930D8">
        <w:rPr>
          <w:b/>
          <w:i/>
          <w:color w:val="FF0000"/>
          <w:sz w:val="40"/>
          <w:szCs w:val="40"/>
          <w:u w:val="single"/>
        </w:rPr>
        <w:t>, un des « pères fondateurs » de l’Union Européenne</w:t>
      </w:r>
    </w:p>
    <w:p w14:paraId="52AA288D" w14:textId="77777777" w:rsidR="00190049" w:rsidRPr="00644559" w:rsidRDefault="00190049" w:rsidP="001900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Portrait de Jean Monnet par Tom, en classe de première prothésiste dentaire.</w:t>
      </w:r>
    </w:p>
    <w:p w14:paraId="7F0CB74D" w14:textId="4305DADD" w:rsidR="00190049" w:rsidRDefault="00190049" w:rsidP="00162B77">
      <w:pPr>
        <w:jc w:val="center"/>
        <w:rPr>
          <w:b/>
          <w:i/>
          <w:color w:val="FF0000"/>
          <w:sz w:val="40"/>
          <w:szCs w:val="40"/>
          <w:u w:val="single"/>
        </w:rPr>
      </w:pPr>
    </w:p>
    <w:p w14:paraId="38475BA3" w14:textId="77777777" w:rsidR="00162B77" w:rsidRDefault="00162B77" w:rsidP="00162B77">
      <w:pPr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noProof/>
          <w:color w:val="FF0000"/>
          <w:sz w:val="40"/>
          <w:szCs w:val="40"/>
          <w:u w:val="single"/>
          <w:lang w:eastAsia="fr-FR"/>
        </w:rPr>
        <w:drawing>
          <wp:inline distT="0" distB="0" distL="0" distR="0" wp14:anchorId="7FAA5505" wp14:editId="448C9B06">
            <wp:extent cx="3221173" cy="2533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56" cy="25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33C6E" w14:textId="77777777" w:rsidR="00584376" w:rsidRDefault="00584376" w:rsidP="00162B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3F8214FD" w14:textId="5A40459A" w:rsidR="00162B77" w:rsidRPr="00584376" w:rsidRDefault="00644559" w:rsidP="00193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6"/>
          <w:szCs w:val="26"/>
        </w:rPr>
      </w:pPr>
      <w:r w:rsidRPr="00584376">
        <w:rPr>
          <w:rFonts w:cstheme="minorHAnsi"/>
          <w:b/>
          <w:iCs/>
          <w:sz w:val="26"/>
          <w:szCs w:val="26"/>
        </w:rPr>
        <w:t>L’homme politique et conseill</w:t>
      </w:r>
      <w:r w:rsidR="001930D8">
        <w:rPr>
          <w:rFonts w:cstheme="minorHAnsi"/>
          <w:b/>
          <w:iCs/>
          <w:sz w:val="26"/>
          <w:szCs w:val="26"/>
        </w:rPr>
        <w:t>er</w:t>
      </w:r>
      <w:r w:rsidR="00162B77" w:rsidRPr="00584376">
        <w:rPr>
          <w:rFonts w:cstheme="minorHAnsi"/>
          <w:b/>
          <w:iCs/>
          <w:sz w:val="26"/>
          <w:szCs w:val="26"/>
        </w:rPr>
        <w:t xml:space="preserve"> économique fra</w:t>
      </w:r>
      <w:r w:rsidRPr="00584376">
        <w:rPr>
          <w:rFonts w:cstheme="minorHAnsi"/>
          <w:b/>
          <w:iCs/>
          <w:sz w:val="26"/>
          <w:szCs w:val="26"/>
        </w:rPr>
        <w:t xml:space="preserve">nçais Jean Monnet a consacré une </w:t>
      </w:r>
      <w:r w:rsidR="00162B77" w:rsidRPr="00584376">
        <w:rPr>
          <w:rFonts w:cstheme="minorHAnsi"/>
          <w:b/>
          <w:iCs/>
          <w:sz w:val="26"/>
          <w:szCs w:val="26"/>
        </w:rPr>
        <w:t>partie de sa vie à la cause de l’intégration europé</w:t>
      </w:r>
      <w:r w:rsidRPr="00584376">
        <w:rPr>
          <w:rFonts w:cstheme="minorHAnsi"/>
          <w:b/>
          <w:iCs/>
          <w:sz w:val="26"/>
          <w:szCs w:val="26"/>
        </w:rPr>
        <w:t>enne. Il a été l’inspirateur du «plan Schuman», qui prévoyai</w:t>
      </w:r>
      <w:r w:rsidR="001930D8">
        <w:rPr>
          <w:rFonts w:cstheme="minorHAnsi"/>
          <w:b/>
          <w:iCs/>
          <w:sz w:val="26"/>
          <w:szCs w:val="26"/>
        </w:rPr>
        <w:t>t</w:t>
      </w:r>
      <w:r w:rsidR="00162B77" w:rsidRPr="00584376">
        <w:rPr>
          <w:rFonts w:cstheme="minorHAnsi"/>
          <w:b/>
          <w:iCs/>
          <w:sz w:val="26"/>
          <w:szCs w:val="26"/>
        </w:rPr>
        <w:t xml:space="preserve"> de</w:t>
      </w:r>
      <w:r w:rsidRPr="00584376">
        <w:rPr>
          <w:rFonts w:cstheme="minorHAnsi"/>
          <w:b/>
          <w:iCs/>
          <w:sz w:val="26"/>
          <w:szCs w:val="26"/>
        </w:rPr>
        <w:t xml:space="preserve"> mettre en commun la production </w:t>
      </w:r>
      <w:r w:rsidR="00162B77" w:rsidRPr="00584376">
        <w:rPr>
          <w:rFonts w:cstheme="minorHAnsi"/>
          <w:b/>
          <w:iCs/>
          <w:sz w:val="26"/>
          <w:szCs w:val="26"/>
        </w:rPr>
        <w:t>franco-allemande du charbon et de l’acier.</w:t>
      </w:r>
    </w:p>
    <w:p w14:paraId="04C6BA2B" w14:textId="77777777" w:rsidR="001930D8" w:rsidRDefault="00162B77" w:rsidP="00193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6"/>
          <w:szCs w:val="26"/>
        </w:rPr>
      </w:pPr>
      <w:r w:rsidRPr="00584376">
        <w:rPr>
          <w:rFonts w:cstheme="minorHAnsi"/>
          <w:b/>
          <w:iCs/>
          <w:sz w:val="26"/>
          <w:szCs w:val="26"/>
        </w:rPr>
        <w:t>Jean Monnet était originaire de Cognac, en France. Après avoir quitté l’éco</w:t>
      </w:r>
      <w:r w:rsidR="00644559" w:rsidRPr="00584376">
        <w:rPr>
          <w:rFonts w:cstheme="minorHAnsi"/>
          <w:b/>
          <w:iCs/>
          <w:sz w:val="26"/>
          <w:szCs w:val="26"/>
        </w:rPr>
        <w:t xml:space="preserve">le </w:t>
      </w:r>
      <w:r w:rsidRPr="00584376">
        <w:rPr>
          <w:rFonts w:cstheme="minorHAnsi"/>
          <w:b/>
          <w:iCs/>
          <w:sz w:val="26"/>
          <w:szCs w:val="26"/>
        </w:rPr>
        <w:t xml:space="preserve">à l’âge de 16 ans, ses activités de négociant </w:t>
      </w:r>
      <w:r w:rsidR="00644559" w:rsidRPr="00584376">
        <w:rPr>
          <w:rFonts w:cstheme="minorHAnsi"/>
          <w:b/>
          <w:iCs/>
          <w:sz w:val="26"/>
          <w:szCs w:val="26"/>
        </w:rPr>
        <w:t xml:space="preserve">en cognac, puis de banquier, le </w:t>
      </w:r>
      <w:r w:rsidRPr="00584376">
        <w:rPr>
          <w:rFonts w:cstheme="minorHAnsi"/>
          <w:b/>
          <w:iCs/>
          <w:sz w:val="26"/>
          <w:szCs w:val="26"/>
        </w:rPr>
        <w:t>conduisirent à travers le monde. Pendant les deux g</w:t>
      </w:r>
      <w:r w:rsidR="00644559" w:rsidRPr="00584376">
        <w:rPr>
          <w:rFonts w:cstheme="minorHAnsi"/>
          <w:b/>
          <w:iCs/>
          <w:sz w:val="26"/>
          <w:szCs w:val="26"/>
        </w:rPr>
        <w:t xml:space="preserve">uerres mondiales, il dirigea la </w:t>
      </w:r>
      <w:r w:rsidRPr="00584376">
        <w:rPr>
          <w:rFonts w:cstheme="minorHAnsi"/>
          <w:b/>
          <w:iCs/>
          <w:sz w:val="26"/>
          <w:szCs w:val="26"/>
        </w:rPr>
        <w:t>coordination de la production industriel</w:t>
      </w:r>
      <w:r w:rsidR="00644559" w:rsidRPr="00584376">
        <w:rPr>
          <w:rFonts w:cstheme="minorHAnsi"/>
          <w:b/>
          <w:iCs/>
          <w:sz w:val="26"/>
          <w:szCs w:val="26"/>
        </w:rPr>
        <w:t xml:space="preserve">le en France et au Royaume-Uni. </w:t>
      </w:r>
    </w:p>
    <w:p w14:paraId="7C6BFD41" w14:textId="75028053" w:rsidR="00162B77" w:rsidRPr="00584376" w:rsidRDefault="00162B77" w:rsidP="00193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6"/>
          <w:szCs w:val="26"/>
        </w:rPr>
      </w:pPr>
      <w:r w:rsidRPr="00584376">
        <w:rPr>
          <w:rFonts w:cstheme="minorHAnsi"/>
          <w:b/>
          <w:iCs/>
          <w:sz w:val="26"/>
          <w:szCs w:val="26"/>
        </w:rPr>
        <w:t xml:space="preserve">Commissaire général au Plan du gouvernement </w:t>
      </w:r>
      <w:r w:rsidR="00644559" w:rsidRPr="00584376">
        <w:rPr>
          <w:rFonts w:cstheme="minorHAnsi"/>
          <w:b/>
          <w:iCs/>
          <w:sz w:val="26"/>
          <w:szCs w:val="26"/>
        </w:rPr>
        <w:t xml:space="preserve">français, il a été le principal </w:t>
      </w:r>
      <w:r w:rsidRPr="00584376">
        <w:rPr>
          <w:rFonts w:cstheme="minorHAnsi"/>
          <w:b/>
          <w:iCs/>
          <w:sz w:val="26"/>
          <w:szCs w:val="26"/>
        </w:rPr>
        <w:t>inspirateur de la «déclaration de Schuman», pr</w:t>
      </w:r>
      <w:r w:rsidR="00644559" w:rsidRPr="00584376">
        <w:rPr>
          <w:rFonts w:cstheme="minorHAnsi"/>
          <w:b/>
          <w:iCs/>
          <w:sz w:val="26"/>
          <w:szCs w:val="26"/>
        </w:rPr>
        <w:t xml:space="preserve">ononcée le 9 mai 1950. Celle-ci </w:t>
      </w:r>
      <w:r w:rsidRPr="00584376">
        <w:rPr>
          <w:rFonts w:cstheme="minorHAnsi"/>
          <w:b/>
          <w:iCs/>
          <w:sz w:val="26"/>
          <w:szCs w:val="26"/>
        </w:rPr>
        <w:t>déboucha sur la création de la Communauté europ</w:t>
      </w:r>
      <w:r w:rsidR="00644559" w:rsidRPr="00584376">
        <w:rPr>
          <w:rFonts w:cstheme="minorHAnsi"/>
          <w:b/>
          <w:iCs/>
          <w:sz w:val="26"/>
          <w:szCs w:val="26"/>
        </w:rPr>
        <w:t>éenne du charbon et de l’acier</w:t>
      </w:r>
      <w:r w:rsidR="001930D8">
        <w:rPr>
          <w:rFonts w:cstheme="minorHAnsi"/>
          <w:b/>
          <w:iCs/>
          <w:sz w:val="26"/>
          <w:szCs w:val="26"/>
        </w:rPr>
        <w:t xml:space="preserve"> (CECA)</w:t>
      </w:r>
      <w:r w:rsidR="00644559" w:rsidRPr="00584376">
        <w:rPr>
          <w:rFonts w:cstheme="minorHAnsi"/>
          <w:b/>
          <w:iCs/>
          <w:sz w:val="26"/>
          <w:szCs w:val="26"/>
        </w:rPr>
        <w:t xml:space="preserve">, </w:t>
      </w:r>
      <w:r w:rsidRPr="00584376">
        <w:rPr>
          <w:rFonts w:cstheme="minorHAnsi"/>
          <w:b/>
          <w:iCs/>
          <w:sz w:val="26"/>
          <w:szCs w:val="26"/>
        </w:rPr>
        <w:t>qui est considérée comme l’acte de naissance de la construction européenn</w:t>
      </w:r>
      <w:r w:rsidR="00644559" w:rsidRPr="00584376">
        <w:rPr>
          <w:rFonts w:cstheme="minorHAnsi"/>
          <w:b/>
          <w:iCs/>
          <w:sz w:val="26"/>
          <w:szCs w:val="26"/>
        </w:rPr>
        <w:t xml:space="preserve">e. Jean Monnet a été le premier </w:t>
      </w:r>
      <w:r w:rsidRPr="00584376">
        <w:rPr>
          <w:rFonts w:cstheme="minorHAnsi"/>
          <w:b/>
          <w:iCs/>
          <w:sz w:val="26"/>
          <w:szCs w:val="26"/>
        </w:rPr>
        <w:t>président du comité exécutif de la CECA, de 1952 à 1955</w:t>
      </w:r>
      <w:r w:rsidR="00644559" w:rsidRPr="00584376">
        <w:rPr>
          <w:rFonts w:cstheme="minorHAnsi"/>
          <w:b/>
          <w:iCs/>
          <w:sz w:val="26"/>
          <w:szCs w:val="26"/>
        </w:rPr>
        <w:t>.</w:t>
      </w:r>
    </w:p>
    <w:p w14:paraId="55DFB487" w14:textId="77777777" w:rsidR="00644559" w:rsidRDefault="00644559" w:rsidP="00644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</w:p>
    <w:p w14:paraId="021D7A16" w14:textId="77777777" w:rsidR="00644559" w:rsidRDefault="00644559" w:rsidP="00644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  <w:sz w:val="32"/>
          <w:szCs w:val="32"/>
          <w:u w:val="single"/>
        </w:rPr>
      </w:pPr>
      <w:r w:rsidRPr="00644559">
        <w:rPr>
          <w:rFonts w:cstheme="minorHAnsi"/>
          <w:b/>
          <w:i/>
          <w:iCs/>
          <w:color w:val="FF0000"/>
          <w:sz w:val="32"/>
          <w:szCs w:val="32"/>
          <w:u w:val="single"/>
        </w:rPr>
        <w:t>Sa jeunesse</w:t>
      </w:r>
    </w:p>
    <w:p w14:paraId="3FE145B4" w14:textId="77777777" w:rsidR="00584376" w:rsidRDefault="00584376" w:rsidP="00644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  <w:sz w:val="32"/>
          <w:szCs w:val="32"/>
          <w:u w:val="single"/>
        </w:rPr>
      </w:pPr>
    </w:p>
    <w:p w14:paraId="403BEE93" w14:textId="5617E57F" w:rsidR="00644559" w:rsidRPr="00584376" w:rsidRDefault="00644559" w:rsidP="00193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noProof/>
          <w:sz w:val="28"/>
          <w:szCs w:val="26"/>
          <w:lang w:eastAsia="fr-FR"/>
        </w:rPr>
      </w:pPr>
      <w:r w:rsidRPr="00584376">
        <w:rPr>
          <w:rFonts w:cstheme="minorHAnsi"/>
          <w:b/>
          <w:sz w:val="28"/>
          <w:szCs w:val="26"/>
        </w:rPr>
        <w:t>Jean Omer Marie Gabriel Monnet est né le 9 novembres 1888, dans une famille de négociants en cognac. À l’âge de 16 ans, son père l’envoie se former à Londres, ayant compris que les remarquable</w:t>
      </w:r>
      <w:r w:rsidR="001930D8">
        <w:rPr>
          <w:rFonts w:cstheme="minorHAnsi"/>
          <w:b/>
          <w:sz w:val="28"/>
          <w:szCs w:val="26"/>
        </w:rPr>
        <w:t>s</w:t>
      </w:r>
      <w:r w:rsidRPr="00584376">
        <w:rPr>
          <w:rFonts w:cstheme="minorHAnsi"/>
          <w:b/>
          <w:sz w:val="28"/>
          <w:szCs w:val="26"/>
        </w:rPr>
        <w:t xml:space="preserve"> qualités relationnelle</w:t>
      </w:r>
      <w:r w:rsidR="001930D8">
        <w:rPr>
          <w:rFonts w:cstheme="minorHAnsi"/>
          <w:b/>
          <w:sz w:val="28"/>
          <w:szCs w:val="26"/>
        </w:rPr>
        <w:t>s</w:t>
      </w:r>
      <w:r w:rsidRPr="00584376">
        <w:rPr>
          <w:rFonts w:cstheme="minorHAnsi"/>
          <w:b/>
          <w:sz w:val="28"/>
          <w:szCs w:val="26"/>
        </w:rPr>
        <w:t xml:space="preserve"> de son fils lui ouvrirai</w:t>
      </w:r>
      <w:r w:rsidR="001930D8">
        <w:rPr>
          <w:rFonts w:cstheme="minorHAnsi"/>
          <w:b/>
          <w:sz w:val="28"/>
          <w:szCs w:val="26"/>
        </w:rPr>
        <w:t>ent</w:t>
      </w:r>
      <w:r w:rsidRPr="00584376">
        <w:rPr>
          <w:rFonts w:cstheme="minorHAnsi"/>
          <w:b/>
          <w:sz w:val="28"/>
          <w:szCs w:val="26"/>
        </w:rPr>
        <w:t xml:space="preserve"> des voies dans le commerce international. Fort de cette </w:t>
      </w:r>
      <w:r w:rsidRPr="00584376">
        <w:rPr>
          <w:rFonts w:cstheme="minorHAnsi"/>
          <w:b/>
          <w:sz w:val="28"/>
          <w:szCs w:val="26"/>
        </w:rPr>
        <w:lastRenderedPageBreak/>
        <w:t>première expérience, Jean Monnet devint en effet un homme d’affaires respecté et prospère. Il fut nommé, à l’âge de 31 ans, secrétaire général de la Ligue des Nations, dès sa création en 1919. À la mort de son père en 1923, il retourna à Cognac et remit sur pied l’entreprise familiale. Au cours des années qui suivirent, il aida à réorganiser les finances de plusieurs pays d’Europe de l’Est, dont la Roumanie et la Pologne, conseilla le gouvernement chinois, participa à la reconstruction du réseau ferroviaire chinois et fonda une banque à San Francisco.</w:t>
      </w:r>
    </w:p>
    <w:p w14:paraId="563C4243" w14:textId="77777777" w:rsidR="00584376" w:rsidRPr="00584376" w:rsidRDefault="00584376" w:rsidP="0058437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sz w:val="26"/>
          <w:szCs w:val="26"/>
          <w:lang w:eastAsia="fr-FR"/>
        </w:rPr>
      </w:pPr>
      <w:r w:rsidRPr="00584376">
        <w:rPr>
          <w:rFonts w:cstheme="minorHAnsi"/>
          <w:b/>
          <w:noProof/>
          <w:sz w:val="26"/>
          <w:szCs w:val="26"/>
          <w:lang w:eastAsia="fr-FR"/>
        </w:rPr>
        <w:tab/>
      </w:r>
    </w:p>
    <w:p w14:paraId="60C6DB68" w14:textId="5702DCCF" w:rsidR="00584376" w:rsidRDefault="00584376" w:rsidP="00644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sz w:val="28"/>
          <w:szCs w:val="28"/>
          <w:lang w:eastAsia="fr-FR"/>
        </w:rPr>
      </w:pPr>
    </w:p>
    <w:p w14:paraId="5E25A709" w14:textId="77777777" w:rsidR="00584376" w:rsidRPr="00584376" w:rsidRDefault="00584376" w:rsidP="00644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sz w:val="28"/>
          <w:szCs w:val="28"/>
          <w:lang w:eastAsia="fr-FR"/>
        </w:rPr>
      </w:pPr>
    </w:p>
    <w:p w14:paraId="6585EAFF" w14:textId="77777777" w:rsidR="00584376" w:rsidRPr="00584376" w:rsidRDefault="00584376" w:rsidP="005843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FF0000"/>
          <w:spacing w:val="-7"/>
          <w:sz w:val="32"/>
          <w:szCs w:val="32"/>
          <w:u w:val="single"/>
          <w:lang w:eastAsia="fr-FR"/>
        </w:rPr>
      </w:pPr>
      <w:r w:rsidRPr="00584376">
        <w:rPr>
          <w:rFonts w:eastAsia="Times New Roman" w:cstheme="minorHAnsi"/>
          <w:b/>
          <w:bCs/>
          <w:i/>
          <w:color w:val="FF0000"/>
          <w:spacing w:val="-7"/>
          <w:sz w:val="32"/>
          <w:szCs w:val="32"/>
          <w:u w:val="single"/>
          <w:lang w:eastAsia="fr-FR"/>
        </w:rPr>
        <w:t>9 mai 1950 : Schuman propose un plan pour l'Europe</w:t>
      </w:r>
    </w:p>
    <w:p w14:paraId="5D951399" w14:textId="77777777" w:rsidR="00584376" w:rsidRPr="001930D8" w:rsidRDefault="00584376" w:rsidP="001930D8">
      <w:pPr>
        <w:pBdr>
          <w:bottom w:val="dashed" w:sz="6" w:space="18" w:color="CCCCCC"/>
        </w:pBdr>
        <w:shd w:val="clear" w:color="auto" w:fill="FFFFFF"/>
        <w:spacing w:before="120" w:after="0" w:line="240" w:lineRule="auto"/>
        <w:ind w:left="720"/>
        <w:jc w:val="both"/>
        <w:rPr>
          <w:rFonts w:eastAsia="Times New Roman" w:cstheme="minorHAnsi"/>
          <w:b/>
          <w:color w:val="1D1D1B"/>
          <w:spacing w:val="-7"/>
          <w:sz w:val="32"/>
          <w:szCs w:val="32"/>
          <w:lang w:eastAsia="fr-FR"/>
        </w:rPr>
      </w:pPr>
      <w:r w:rsidRPr="001930D8">
        <w:rPr>
          <w:rFonts w:eastAsia="Times New Roman" w:cstheme="minorHAnsi"/>
          <w:b/>
          <w:color w:val="1D1D1B"/>
          <w:spacing w:val="-7"/>
          <w:sz w:val="32"/>
          <w:szCs w:val="32"/>
          <w:lang w:eastAsia="fr-FR"/>
        </w:rPr>
        <w:t xml:space="preserve">Le ministre des Affaires étrangères Robert Schuman lance l'idée d'une </w:t>
      </w:r>
      <w:r w:rsidRPr="001930D8">
        <w:rPr>
          <w:rFonts w:eastAsia="Times New Roman" w:cstheme="minorHAnsi"/>
          <w:b/>
          <w:color w:val="1D1D1B"/>
          <w:spacing w:val="-7"/>
          <w:sz w:val="32"/>
          <w:szCs w:val="32"/>
          <w:u w:val="single"/>
          <w:lang w:eastAsia="fr-FR"/>
        </w:rPr>
        <w:t>Communauté européenne du charbon et de l'acier</w:t>
      </w:r>
      <w:r w:rsidRPr="001930D8">
        <w:rPr>
          <w:rFonts w:eastAsia="Times New Roman" w:cstheme="minorHAnsi"/>
          <w:b/>
          <w:color w:val="1D1D1B"/>
          <w:spacing w:val="-7"/>
          <w:sz w:val="32"/>
          <w:szCs w:val="32"/>
          <w:lang w:eastAsia="fr-FR"/>
        </w:rPr>
        <w:t xml:space="preserve"> (CECA). Ce plan </w:t>
      </w:r>
      <w:r w:rsidRPr="001930D8">
        <w:rPr>
          <w:rFonts w:eastAsia="Times New Roman" w:cstheme="minorHAnsi"/>
          <w:b/>
          <w:color w:val="1D1D1B"/>
          <w:spacing w:val="-7"/>
          <w:sz w:val="32"/>
          <w:szCs w:val="32"/>
          <w:u w:val="single"/>
          <w:lang w:eastAsia="fr-FR"/>
        </w:rPr>
        <w:t>mis au point par Jean Monnet</w:t>
      </w:r>
      <w:r w:rsidRPr="001930D8">
        <w:rPr>
          <w:rFonts w:eastAsia="Times New Roman" w:cstheme="minorHAnsi"/>
          <w:b/>
          <w:color w:val="1D1D1B"/>
          <w:spacing w:val="-7"/>
          <w:sz w:val="32"/>
          <w:szCs w:val="32"/>
          <w:lang w:eastAsia="fr-FR"/>
        </w:rPr>
        <w:t xml:space="preserve">, a notamment reçu le soutien de l'Italien Alcide de Gasperi et de l'Allemand Konrad Adenauer. Il amorce le </w:t>
      </w:r>
      <w:r w:rsidRPr="001930D8">
        <w:rPr>
          <w:rFonts w:eastAsia="Times New Roman" w:cstheme="minorHAnsi"/>
          <w:b/>
          <w:color w:val="1D1D1B"/>
          <w:spacing w:val="-7"/>
          <w:sz w:val="32"/>
          <w:szCs w:val="32"/>
          <w:u w:val="single"/>
          <w:lang w:eastAsia="fr-FR"/>
        </w:rPr>
        <w:t>rapprochement franco-allemand</w:t>
      </w:r>
      <w:r w:rsidRPr="001930D8">
        <w:rPr>
          <w:rFonts w:eastAsia="Times New Roman" w:cstheme="minorHAnsi"/>
          <w:b/>
          <w:color w:val="1D1D1B"/>
          <w:spacing w:val="-7"/>
          <w:sz w:val="32"/>
          <w:szCs w:val="32"/>
          <w:lang w:eastAsia="fr-FR"/>
        </w:rPr>
        <w:t xml:space="preserve"> et jette </w:t>
      </w:r>
      <w:r w:rsidRPr="001930D8">
        <w:rPr>
          <w:rFonts w:eastAsia="Times New Roman" w:cstheme="minorHAnsi"/>
          <w:b/>
          <w:color w:val="1D1D1B"/>
          <w:spacing w:val="-7"/>
          <w:sz w:val="32"/>
          <w:szCs w:val="32"/>
          <w:u w:val="single"/>
          <w:lang w:eastAsia="fr-FR"/>
        </w:rPr>
        <w:t>les bases de la future Union européenne</w:t>
      </w:r>
      <w:r w:rsidRPr="001930D8">
        <w:rPr>
          <w:rFonts w:eastAsia="Times New Roman" w:cstheme="minorHAnsi"/>
          <w:b/>
          <w:color w:val="1D1D1B"/>
          <w:spacing w:val="-7"/>
          <w:sz w:val="32"/>
          <w:szCs w:val="32"/>
          <w:lang w:eastAsia="fr-FR"/>
        </w:rPr>
        <w:t>. Malgré le refus de l'Angleterre, la CECA sera mise en place en 1951. Schuman sera surnommé "le père de l'Europe" et le 9 mai deviendra le "Jour de l'Europe".</w:t>
      </w:r>
    </w:p>
    <w:p w14:paraId="3B1DC20E" w14:textId="0C35A8BB" w:rsidR="00584376" w:rsidRDefault="001930D8" w:rsidP="001930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w:drawing>
          <wp:inline distT="0" distB="0" distL="0" distR="0" wp14:anchorId="57663D3E" wp14:editId="08485EE6">
            <wp:extent cx="5086350" cy="36061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sh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384" cy="36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6C35D" w14:textId="0FD175D6" w:rsidR="00190049" w:rsidRDefault="00190049" w:rsidP="001930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sectPr w:rsidR="0019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77"/>
    <w:rsid w:val="00162B77"/>
    <w:rsid w:val="00190049"/>
    <w:rsid w:val="001930D8"/>
    <w:rsid w:val="00584376"/>
    <w:rsid w:val="00644559"/>
    <w:rsid w:val="009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C977"/>
  <w15:chartTrackingRefBased/>
  <w15:docId w15:val="{D7861F71-E952-4FF5-BC9A-6EBAC541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62B77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ccentuation">
    <w:name w:val="Emphasis"/>
    <w:basedOn w:val="Policepardfaut"/>
    <w:uiPriority w:val="20"/>
    <w:qFormat/>
    <w:rsid w:val="00162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Levillain</dc:creator>
  <cp:keywords/>
  <dc:description/>
  <cp:lastModifiedBy>Sandrine</cp:lastModifiedBy>
  <cp:revision>3</cp:revision>
  <dcterms:created xsi:type="dcterms:W3CDTF">2020-04-29T14:42:00Z</dcterms:created>
  <dcterms:modified xsi:type="dcterms:W3CDTF">2020-04-29T14:45:00Z</dcterms:modified>
</cp:coreProperties>
</file>